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CB601" w14:textId="77777777" w:rsidR="00492876" w:rsidRPr="00492876" w:rsidRDefault="00492876" w:rsidP="00492876">
      <w:pPr>
        <w:spacing w:after="0" w:line="360" w:lineRule="auto"/>
        <w:rPr>
          <w:rFonts w:ascii="仿宋" w:eastAsia="仿宋" w:hAnsi="仿宋" w:hint="eastAsia"/>
          <w:sz w:val="28"/>
          <w:szCs w:val="28"/>
        </w:rPr>
      </w:pPr>
      <w:r w:rsidRPr="00492876">
        <w:rPr>
          <w:rFonts w:ascii="仿宋" w:eastAsia="仿宋" w:hAnsi="仿宋" w:hint="eastAsia"/>
          <w:sz w:val="28"/>
          <w:szCs w:val="28"/>
        </w:rPr>
        <w:t>附件2  交通路线导引</w:t>
      </w:r>
    </w:p>
    <w:p w14:paraId="261A9742" w14:textId="77777777" w:rsidR="00492876" w:rsidRPr="00492876" w:rsidRDefault="00492876" w:rsidP="00492876">
      <w:pPr>
        <w:spacing w:after="0" w:line="360" w:lineRule="auto"/>
        <w:rPr>
          <w:rFonts w:ascii="仿宋" w:eastAsia="仿宋" w:hAnsi="仿宋" w:hint="eastAsia"/>
          <w:sz w:val="28"/>
          <w:szCs w:val="28"/>
        </w:rPr>
      </w:pPr>
      <w:r w:rsidRPr="00492876">
        <w:rPr>
          <w:rFonts w:ascii="仿宋" w:eastAsia="仿宋" w:hAnsi="仿宋" w:hint="eastAsia"/>
          <w:sz w:val="28"/>
          <w:szCs w:val="28"/>
        </w:rPr>
        <w:t>报到地点：荃凤凰庭酒店（长江大学店）大堂</w:t>
      </w:r>
    </w:p>
    <w:p w14:paraId="65297932" w14:textId="77777777" w:rsidR="00492876" w:rsidRPr="00492876" w:rsidRDefault="00492876" w:rsidP="00492876">
      <w:pPr>
        <w:spacing w:after="0" w:line="360" w:lineRule="auto"/>
        <w:rPr>
          <w:rFonts w:ascii="仿宋" w:eastAsia="仿宋" w:hAnsi="仿宋" w:hint="eastAsia"/>
          <w:sz w:val="28"/>
          <w:szCs w:val="28"/>
        </w:rPr>
      </w:pPr>
      <w:r w:rsidRPr="00492876">
        <w:rPr>
          <w:rFonts w:ascii="仿宋" w:eastAsia="仿宋" w:hAnsi="仿宋" w:hint="eastAsia"/>
          <w:sz w:val="28"/>
          <w:szCs w:val="28"/>
        </w:rPr>
        <w:t>酒店地址：湖北省荆州市荆州区学苑路（长江大学东校区旁）</w:t>
      </w:r>
    </w:p>
    <w:p w14:paraId="031B522D" w14:textId="0B15ECB5" w:rsidR="00492876" w:rsidRPr="00492876" w:rsidRDefault="00492876" w:rsidP="00492876">
      <w:pPr>
        <w:spacing w:after="0" w:line="360" w:lineRule="auto"/>
        <w:rPr>
          <w:rFonts w:ascii="仿宋" w:eastAsia="仿宋" w:hAnsi="仿宋" w:hint="eastAsia"/>
          <w:sz w:val="28"/>
          <w:szCs w:val="28"/>
        </w:rPr>
      </w:pPr>
      <w:r w:rsidRPr="00492876">
        <w:rPr>
          <w:rFonts w:ascii="仿宋" w:eastAsia="仿宋" w:hAnsi="仿宋" w:hint="eastAsia"/>
          <w:sz w:val="28"/>
          <w:szCs w:val="28"/>
        </w:rPr>
        <w:t>1.荆州火车站（高铁站）：出站后建议乘坐出租车或网约车直达荃凤凰庭酒店（长江大学店），全程约5公里，车程15分钟，费用约12-15元。也可乘坐公交25路至</w:t>
      </w:r>
      <w:r>
        <w:rPr>
          <w:rFonts w:ascii="仿宋" w:eastAsia="仿宋" w:hAnsi="仿宋" w:hint="eastAsia"/>
          <w:sz w:val="28"/>
          <w:szCs w:val="28"/>
        </w:rPr>
        <w:t>“</w:t>
      </w:r>
      <w:r w:rsidRPr="00492876">
        <w:rPr>
          <w:rFonts w:ascii="仿宋" w:eastAsia="仿宋" w:hAnsi="仿宋" w:hint="eastAsia"/>
          <w:sz w:val="28"/>
          <w:szCs w:val="28"/>
        </w:rPr>
        <w:t>长大东区北门</w:t>
      </w:r>
      <w:r>
        <w:rPr>
          <w:rFonts w:ascii="仿宋" w:eastAsia="仿宋" w:hAnsi="仿宋" w:hint="eastAsia"/>
          <w:sz w:val="28"/>
          <w:szCs w:val="28"/>
        </w:rPr>
        <w:t>”</w:t>
      </w:r>
      <w:r w:rsidRPr="00492876">
        <w:rPr>
          <w:rFonts w:ascii="仿宋" w:eastAsia="仿宋" w:hAnsi="仿宋" w:hint="eastAsia"/>
          <w:sz w:val="28"/>
          <w:szCs w:val="28"/>
        </w:rPr>
        <w:t>站下车，沿学苑路步行约300米即到。</w:t>
      </w:r>
    </w:p>
    <w:p w14:paraId="4A2C481D" w14:textId="63269F56" w:rsidR="00492876" w:rsidRPr="00492876" w:rsidRDefault="00492876" w:rsidP="00492876">
      <w:pPr>
        <w:spacing w:after="0" w:line="360" w:lineRule="auto"/>
        <w:rPr>
          <w:rFonts w:ascii="仿宋" w:eastAsia="仿宋" w:hAnsi="仿宋" w:hint="eastAsia"/>
          <w:sz w:val="28"/>
          <w:szCs w:val="28"/>
        </w:rPr>
      </w:pPr>
      <w:r w:rsidRPr="00492876">
        <w:rPr>
          <w:rFonts w:ascii="仿宋" w:eastAsia="仿宋" w:hAnsi="仿宋" w:hint="eastAsia"/>
          <w:sz w:val="28"/>
          <w:szCs w:val="28"/>
        </w:rPr>
        <w:t>2.荆州沙市机场：建议乘坐出租车或网约车直达荃凤凰庭酒店（长江大学店），全程约29公里，车程45分钟，费用约70-90元。也可乘坐机场大巴1号线至荆州高铁站，再转乘出租车或公交25路至酒店。</w:t>
      </w:r>
    </w:p>
    <w:p w14:paraId="1FD74A1F" w14:textId="72220F79" w:rsidR="00492876" w:rsidRPr="00492876" w:rsidRDefault="00492876" w:rsidP="00492876">
      <w:pPr>
        <w:spacing w:after="0" w:line="360" w:lineRule="auto"/>
        <w:rPr>
          <w:rFonts w:ascii="仿宋" w:eastAsia="仿宋" w:hAnsi="仿宋" w:hint="eastAsia"/>
          <w:sz w:val="28"/>
          <w:szCs w:val="28"/>
        </w:rPr>
      </w:pPr>
      <w:r w:rsidRPr="00492876">
        <w:rPr>
          <w:rFonts w:ascii="仿宋" w:eastAsia="仿宋" w:hAnsi="仿宋" w:hint="eastAsia"/>
          <w:sz w:val="28"/>
          <w:szCs w:val="28"/>
        </w:rPr>
        <w:t>温馨提示：乘车建议使用高德/百度地图导航，搜索</w:t>
      </w:r>
      <w:r>
        <w:rPr>
          <w:rFonts w:ascii="仿宋" w:eastAsia="仿宋" w:hAnsi="仿宋" w:hint="eastAsia"/>
          <w:sz w:val="28"/>
          <w:szCs w:val="28"/>
        </w:rPr>
        <w:t>“</w:t>
      </w:r>
      <w:r w:rsidRPr="00492876">
        <w:rPr>
          <w:rFonts w:ascii="仿宋" w:eastAsia="仿宋" w:hAnsi="仿宋" w:hint="eastAsia"/>
          <w:sz w:val="28"/>
          <w:szCs w:val="28"/>
        </w:rPr>
        <w:t>荃凤凰庭酒店（长江大学店）</w:t>
      </w:r>
      <w:r>
        <w:rPr>
          <w:rFonts w:ascii="仿宋" w:eastAsia="仿宋" w:hAnsi="仿宋" w:hint="eastAsia"/>
          <w:sz w:val="28"/>
          <w:szCs w:val="28"/>
        </w:rPr>
        <w:t>”</w:t>
      </w:r>
      <w:r w:rsidRPr="00492876">
        <w:rPr>
          <w:rFonts w:ascii="仿宋" w:eastAsia="仿宋" w:hAnsi="仿宋" w:hint="eastAsia"/>
          <w:sz w:val="28"/>
          <w:szCs w:val="28"/>
        </w:rPr>
        <w:t>即可精准定位；如遇困难请联系会务组（电话见正式通知）。</w:t>
      </w:r>
    </w:p>
    <w:p w14:paraId="2143399E" w14:textId="77777777" w:rsidR="00492876" w:rsidRPr="00492876" w:rsidRDefault="00492876" w:rsidP="00492876">
      <w:pPr>
        <w:spacing w:after="0" w:line="360" w:lineRule="auto"/>
        <w:rPr>
          <w:rFonts w:ascii="仿宋" w:eastAsia="仿宋" w:hAnsi="仿宋" w:hint="eastAsia"/>
          <w:sz w:val="28"/>
          <w:szCs w:val="28"/>
        </w:rPr>
      </w:pPr>
    </w:p>
    <w:p w14:paraId="2B061846" w14:textId="77777777" w:rsidR="00492876" w:rsidRPr="00492876" w:rsidRDefault="00492876" w:rsidP="00492876">
      <w:pPr>
        <w:spacing w:after="0" w:line="360" w:lineRule="auto"/>
        <w:rPr>
          <w:rFonts w:ascii="仿宋" w:eastAsia="仿宋" w:hAnsi="仿宋" w:hint="eastAsia"/>
          <w:sz w:val="28"/>
          <w:szCs w:val="28"/>
        </w:rPr>
      </w:pPr>
    </w:p>
    <w:p w14:paraId="23DDFFE9" w14:textId="77777777" w:rsidR="00492876" w:rsidRDefault="00492876" w:rsidP="00492876">
      <w:pPr>
        <w:spacing w:after="0" w:line="360" w:lineRule="auto"/>
        <w:rPr>
          <w:rFonts w:ascii="仿宋" w:eastAsia="仿宋" w:hAnsi="仿宋"/>
          <w:sz w:val="28"/>
          <w:szCs w:val="28"/>
        </w:rPr>
      </w:pPr>
    </w:p>
    <w:p w14:paraId="5EE77FA5" w14:textId="77777777" w:rsidR="00E81785" w:rsidRDefault="00E81785" w:rsidP="00492876">
      <w:pPr>
        <w:spacing w:after="0" w:line="360" w:lineRule="auto"/>
        <w:rPr>
          <w:rFonts w:ascii="仿宋" w:eastAsia="仿宋" w:hAnsi="仿宋"/>
          <w:sz w:val="28"/>
          <w:szCs w:val="28"/>
        </w:rPr>
      </w:pPr>
    </w:p>
    <w:p w14:paraId="39EF3F68" w14:textId="77777777" w:rsidR="00E81785" w:rsidRDefault="00E81785" w:rsidP="00492876">
      <w:pPr>
        <w:spacing w:after="0" w:line="360" w:lineRule="auto"/>
        <w:rPr>
          <w:rFonts w:ascii="仿宋" w:eastAsia="仿宋" w:hAnsi="仿宋"/>
          <w:sz w:val="28"/>
          <w:szCs w:val="28"/>
        </w:rPr>
      </w:pPr>
    </w:p>
    <w:p w14:paraId="49E18B5E" w14:textId="77777777" w:rsidR="00E81785" w:rsidRDefault="00E81785" w:rsidP="00492876">
      <w:pPr>
        <w:spacing w:after="0" w:line="360" w:lineRule="auto"/>
        <w:rPr>
          <w:rFonts w:ascii="仿宋" w:eastAsia="仿宋" w:hAnsi="仿宋"/>
          <w:sz w:val="28"/>
          <w:szCs w:val="28"/>
        </w:rPr>
      </w:pPr>
    </w:p>
    <w:p w14:paraId="2F4464E9" w14:textId="77777777" w:rsidR="00E81785" w:rsidRDefault="00E81785" w:rsidP="00492876">
      <w:pPr>
        <w:spacing w:after="0" w:line="360" w:lineRule="auto"/>
        <w:rPr>
          <w:rFonts w:ascii="仿宋" w:eastAsia="仿宋" w:hAnsi="仿宋"/>
          <w:sz w:val="28"/>
          <w:szCs w:val="28"/>
        </w:rPr>
      </w:pPr>
    </w:p>
    <w:p w14:paraId="45FEC26A" w14:textId="77777777" w:rsidR="00E81785" w:rsidRPr="00492876" w:rsidRDefault="00E81785" w:rsidP="00492876">
      <w:pPr>
        <w:spacing w:after="0" w:line="360" w:lineRule="auto"/>
        <w:rPr>
          <w:rFonts w:ascii="仿宋" w:eastAsia="仿宋" w:hAnsi="仿宋" w:hint="eastAsia"/>
          <w:sz w:val="28"/>
          <w:szCs w:val="28"/>
        </w:rPr>
      </w:pPr>
    </w:p>
    <w:p w14:paraId="16AF5641" w14:textId="77777777" w:rsidR="00492876" w:rsidRPr="00492876" w:rsidRDefault="00492876" w:rsidP="00492876">
      <w:pPr>
        <w:spacing w:after="0" w:line="360" w:lineRule="auto"/>
        <w:rPr>
          <w:rFonts w:ascii="仿宋" w:eastAsia="仿宋" w:hAnsi="仿宋" w:hint="eastAsia"/>
          <w:sz w:val="28"/>
          <w:szCs w:val="28"/>
        </w:rPr>
      </w:pPr>
      <w:r w:rsidRPr="00492876">
        <w:rPr>
          <w:rFonts w:ascii="仿宋" w:eastAsia="仿宋" w:hAnsi="仿宋" w:hint="eastAsia"/>
          <w:sz w:val="28"/>
          <w:szCs w:val="28"/>
        </w:rPr>
        <w:lastRenderedPageBreak/>
        <w:t>长江大学东校区简图</w:t>
      </w:r>
    </w:p>
    <w:p w14:paraId="5F8CAF76" w14:textId="349DA1DB" w:rsidR="00492876" w:rsidRPr="00492876" w:rsidRDefault="00492876" w:rsidP="00492876">
      <w:pPr>
        <w:spacing w:after="0" w:line="360" w:lineRule="auto"/>
        <w:rPr>
          <w:rFonts w:ascii="仿宋" w:eastAsia="仿宋" w:hAnsi="仿宋" w:hint="eastAsia"/>
          <w:sz w:val="28"/>
          <w:szCs w:val="28"/>
        </w:rPr>
      </w:pPr>
      <w:r w:rsidRPr="00492876">
        <w:rPr>
          <w:rFonts w:ascii="仿宋" w:eastAsia="仿宋" w:hAnsi="仿宋" w:hint="eastAsia"/>
          <w:sz w:val="28"/>
          <w:szCs w:val="28"/>
        </w:rPr>
        <w:t xml:space="preserve"> </w:t>
      </w:r>
      <w:r w:rsidR="00E0729D">
        <w:rPr>
          <w:noProof/>
        </w:rPr>
        <w:drawing>
          <wp:inline distT="0" distB="0" distL="0" distR="0" wp14:anchorId="1E571212" wp14:editId="2B12E6A0">
            <wp:extent cx="5274310" cy="3718881"/>
            <wp:effectExtent l="0" t="0" r="2540" b="0"/>
            <wp:docPr id="3226428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642816" name="图片 32264281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8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678AD" w14:textId="7EA1DDCC" w:rsidR="00D239D9" w:rsidRPr="00492876" w:rsidRDefault="00492876" w:rsidP="00492876">
      <w:pPr>
        <w:spacing w:after="0" w:line="360" w:lineRule="auto"/>
        <w:rPr>
          <w:rFonts w:ascii="仿宋" w:eastAsia="仿宋" w:hAnsi="仿宋" w:hint="eastAsia"/>
          <w:sz w:val="28"/>
          <w:szCs w:val="28"/>
        </w:rPr>
      </w:pPr>
      <w:r w:rsidRPr="00492876">
        <w:rPr>
          <w:rFonts w:ascii="仿宋" w:eastAsia="仿宋" w:hAnsi="仿宋" w:hint="eastAsia"/>
          <w:sz w:val="28"/>
          <w:szCs w:val="28"/>
        </w:rPr>
        <w:t>注：荃凤凰庭酒店位于长江大学东校区</w:t>
      </w:r>
      <w:r w:rsidR="00E81785">
        <w:rPr>
          <w:rFonts w:ascii="仿宋" w:eastAsia="仿宋" w:hAnsi="仿宋" w:hint="eastAsia"/>
          <w:sz w:val="28"/>
          <w:szCs w:val="28"/>
        </w:rPr>
        <w:t>旁边</w:t>
      </w:r>
      <w:r w:rsidRPr="00492876">
        <w:rPr>
          <w:rFonts w:ascii="仿宋" w:eastAsia="仿宋" w:hAnsi="仿宋" w:hint="eastAsia"/>
          <w:sz w:val="28"/>
          <w:szCs w:val="28"/>
        </w:rPr>
        <w:t>，步行约1</w:t>
      </w:r>
      <w:r w:rsidR="00E0729D">
        <w:rPr>
          <w:rFonts w:ascii="仿宋" w:eastAsia="仿宋" w:hAnsi="仿宋" w:hint="eastAsia"/>
          <w:sz w:val="28"/>
          <w:szCs w:val="28"/>
        </w:rPr>
        <w:t>7</w:t>
      </w:r>
      <w:r w:rsidRPr="00492876">
        <w:rPr>
          <w:rFonts w:ascii="仿宋" w:eastAsia="仿宋" w:hAnsi="仿宋" w:hint="eastAsia"/>
          <w:sz w:val="28"/>
          <w:szCs w:val="28"/>
        </w:rPr>
        <w:t>分钟可达16号教学楼（比赛场地）。</w:t>
      </w:r>
    </w:p>
    <w:sectPr w:rsidR="00D239D9" w:rsidRPr="004928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CC666" w14:textId="77777777" w:rsidR="004C660C" w:rsidRDefault="004C660C" w:rsidP="00E8178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EDACF92" w14:textId="77777777" w:rsidR="004C660C" w:rsidRDefault="004C660C" w:rsidP="00E8178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62C5A" w14:textId="77777777" w:rsidR="004C660C" w:rsidRDefault="004C660C" w:rsidP="00E8178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C4B33FE" w14:textId="77777777" w:rsidR="004C660C" w:rsidRDefault="004C660C" w:rsidP="00E8178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876"/>
    <w:rsid w:val="00236A15"/>
    <w:rsid w:val="0032122D"/>
    <w:rsid w:val="00420FAC"/>
    <w:rsid w:val="00492876"/>
    <w:rsid w:val="004C660C"/>
    <w:rsid w:val="00B0162C"/>
    <w:rsid w:val="00D239D9"/>
    <w:rsid w:val="00E0729D"/>
    <w:rsid w:val="00E8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BAC17B"/>
  <w15:chartTrackingRefBased/>
  <w15:docId w15:val="{366D4806-B38E-461E-98A2-C123DB28C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9287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28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287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287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287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2876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287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287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287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287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928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928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9287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9287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9287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9287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9287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9287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9287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928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287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928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928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9287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287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9287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928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9287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9287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8178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8178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8178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817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195</Words>
  <Characters>196</Characters>
  <Application>Microsoft Office Word</Application>
  <DocSecurity>0</DocSecurity>
  <Lines>196</Lines>
  <Paragraphs>97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磊 严</dc:creator>
  <cp:keywords/>
  <dc:description/>
  <cp:lastModifiedBy>磊 严</cp:lastModifiedBy>
  <cp:revision>3</cp:revision>
  <dcterms:created xsi:type="dcterms:W3CDTF">2026-08-22T08:40:00Z</dcterms:created>
  <dcterms:modified xsi:type="dcterms:W3CDTF">2026-08-22T09:00:00Z</dcterms:modified>
</cp:coreProperties>
</file>